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FE05" w14:textId="51837B1C" w:rsidR="00E8583E" w:rsidRDefault="001C5826" w:rsidP="00432EF9">
      <w:pPr>
        <w:jc w:val="right"/>
      </w:pPr>
      <w:r>
        <w:rPr>
          <w:noProof/>
        </w:rPr>
        <w:drawing>
          <wp:inline distT="0" distB="0" distL="0" distR="0" wp14:anchorId="4AE8D1EF" wp14:editId="58EF51FF">
            <wp:extent cx="2743200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ern logo-Career Services_color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6C6C6" w14:textId="7F1C3AE9" w:rsidR="00432EF9" w:rsidRDefault="00BA7ADD" w:rsidP="00432EF9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099A" wp14:editId="16DF4484">
                <wp:simplePos x="0" y="0"/>
                <wp:positionH relativeFrom="column">
                  <wp:posOffset>8546</wp:posOffset>
                </wp:positionH>
                <wp:positionV relativeFrom="paragraph">
                  <wp:posOffset>151450</wp:posOffset>
                </wp:positionV>
                <wp:extent cx="5982056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20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C02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.95pt" to="47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" strokecolor="#1e5e9f [2406]" strokeweight="2.25pt">
                <v:stroke joinstyle="miter"/>
              </v:line>
            </w:pict>
          </mc:Fallback>
        </mc:AlternateContent>
      </w:r>
    </w:p>
    <w:p w14:paraId="418D31A2" w14:textId="09EA5DC6" w:rsidR="00BA7ADD" w:rsidRDefault="00BA7ADD" w:rsidP="00432EF9">
      <w:pPr>
        <w:rPr>
          <w:b/>
          <w:bCs/>
        </w:rPr>
      </w:pPr>
    </w:p>
    <w:p w14:paraId="261EBBE3" w14:textId="3C93C5DC" w:rsidR="00432EF9" w:rsidRPr="00BA7ADD" w:rsidRDefault="00432EF9" w:rsidP="00BA7ADD">
      <w:pPr>
        <w:jc w:val="right"/>
        <w:rPr>
          <w:b/>
          <w:bCs/>
          <w:sz w:val="32"/>
          <w:szCs w:val="32"/>
        </w:rPr>
      </w:pPr>
      <w:r w:rsidRPr="00BA7ADD">
        <w:rPr>
          <w:b/>
          <w:bCs/>
          <w:sz w:val="32"/>
          <w:szCs w:val="32"/>
        </w:rPr>
        <w:t>AGENDA</w:t>
      </w:r>
    </w:p>
    <w:p w14:paraId="0C1A5ABF" w14:textId="1841C401" w:rsidR="00BA7ADD" w:rsidRPr="00BA7ADD" w:rsidRDefault="00BA7ADD" w:rsidP="00BA7ADD">
      <w:pPr>
        <w:jc w:val="right"/>
        <w:rPr>
          <w:b/>
          <w:bCs/>
          <w:sz w:val="22"/>
          <w:szCs w:val="22"/>
        </w:rPr>
      </w:pPr>
      <w:r w:rsidRPr="00BA7ADD">
        <w:rPr>
          <w:b/>
          <w:bCs/>
          <w:sz w:val="22"/>
          <w:szCs w:val="22"/>
        </w:rPr>
        <w:t>CS Internal Advisory Committee</w:t>
      </w:r>
    </w:p>
    <w:p w14:paraId="3FD61006" w14:textId="12319531" w:rsidR="00432EF9" w:rsidRDefault="00432EF9" w:rsidP="00432EF9"/>
    <w:p w14:paraId="13353891" w14:textId="6B0980B4" w:rsidR="00432EF9" w:rsidRPr="00BA7ADD" w:rsidRDefault="00432EF9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Date:</w:t>
      </w:r>
      <w:r w:rsidRPr="00BA7ADD">
        <w:rPr>
          <w:sz w:val="22"/>
          <w:szCs w:val="22"/>
        </w:rPr>
        <w:t xml:space="preserve"> </w:t>
      </w:r>
      <w:r w:rsidR="00BA7ADD">
        <w:rPr>
          <w:sz w:val="22"/>
          <w:szCs w:val="22"/>
        </w:rPr>
        <w:tab/>
        <w:t xml:space="preserve">        </w:t>
      </w:r>
      <w:r w:rsidR="005A486B">
        <w:rPr>
          <w:sz w:val="22"/>
          <w:szCs w:val="22"/>
        </w:rPr>
        <w:t>Monday</w:t>
      </w:r>
      <w:r w:rsidRPr="00BA7ADD">
        <w:rPr>
          <w:sz w:val="22"/>
          <w:szCs w:val="22"/>
        </w:rPr>
        <w:t xml:space="preserve">, </w:t>
      </w:r>
      <w:r w:rsidR="00AE1976">
        <w:rPr>
          <w:sz w:val="22"/>
          <w:szCs w:val="22"/>
        </w:rPr>
        <w:t>M</w:t>
      </w:r>
      <w:r w:rsidR="005A486B">
        <w:rPr>
          <w:sz w:val="22"/>
          <w:szCs w:val="22"/>
        </w:rPr>
        <w:t>ay 11</w:t>
      </w:r>
      <w:r w:rsidR="005A486B" w:rsidRPr="005A486B">
        <w:rPr>
          <w:sz w:val="22"/>
          <w:szCs w:val="22"/>
          <w:vertAlign w:val="superscript"/>
        </w:rPr>
        <w:t>th</w:t>
      </w:r>
      <w:r w:rsidR="00DC42DE">
        <w:rPr>
          <w:sz w:val="22"/>
          <w:szCs w:val="22"/>
        </w:rPr>
        <w:t>,</w:t>
      </w:r>
      <w:r w:rsidR="00BA7ADD" w:rsidRPr="00BA7ADD">
        <w:rPr>
          <w:sz w:val="22"/>
          <w:szCs w:val="22"/>
        </w:rPr>
        <w:t xml:space="preserve"> 2020</w:t>
      </w:r>
    </w:p>
    <w:p w14:paraId="6ACF0F9A" w14:textId="594F0A27" w:rsidR="00BA7ADD" w:rsidRPr="00BA7ADD" w:rsidRDefault="00BA7ADD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Time: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 w:rsidR="005A486B">
        <w:rPr>
          <w:sz w:val="22"/>
          <w:szCs w:val="22"/>
        </w:rPr>
        <w:t>4pm-5pm</w:t>
      </w:r>
    </w:p>
    <w:p w14:paraId="291B3E67" w14:textId="0C9C6F2C" w:rsidR="00BA7ADD" w:rsidRPr="005A486B" w:rsidRDefault="00BA7ADD" w:rsidP="00432EF9">
      <w:pPr>
        <w:rPr>
          <w:sz w:val="20"/>
          <w:szCs w:val="20"/>
        </w:rPr>
      </w:pPr>
      <w:r w:rsidRPr="00BA7ADD">
        <w:rPr>
          <w:b/>
          <w:bCs/>
          <w:sz w:val="22"/>
          <w:szCs w:val="22"/>
        </w:rPr>
        <w:t>Location: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5A486B">
        <w:rPr>
          <w:sz w:val="22"/>
          <w:szCs w:val="22"/>
        </w:rPr>
        <w:t xml:space="preserve">Zoom </w:t>
      </w:r>
      <w:r w:rsidR="005A486B" w:rsidRPr="005A486B">
        <w:rPr>
          <w:sz w:val="20"/>
          <w:szCs w:val="20"/>
        </w:rPr>
        <w:t>(</w:t>
      </w:r>
      <w:hyperlink r:id="rId9" w:history="1">
        <w:r w:rsidR="005A486B" w:rsidRPr="005A486B">
          <w:rPr>
            <w:rStyle w:val="Hyperlink"/>
            <w:sz w:val="20"/>
            <w:szCs w:val="20"/>
          </w:rPr>
          <w:t>https://zoom.us/j/98487612020?pwd=MEJEQXFIM2RkVkMyVStkbjJtSytsZz09</w:t>
        </w:r>
      </w:hyperlink>
      <w:r w:rsidR="005A486B" w:rsidRPr="005A486B">
        <w:rPr>
          <w:sz w:val="20"/>
          <w:szCs w:val="20"/>
        </w:rPr>
        <w:t>)</w:t>
      </w:r>
    </w:p>
    <w:p w14:paraId="65CA0184" w14:textId="77777777" w:rsidR="005A486B" w:rsidRPr="005A486B" w:rsidRDefault="005A486B" w:rsidP="00432EF9"/>
    <w:p w14:paraId="004D399A" w14:textId="0EE7BC7C" w:rsidR="00BA7ADD" w:rsidRDefault="00BA7ADD" w:rsidP="00432EF9">
      <w:pPr>
        <w:rPr>
          <w:sz w:val="22"/>
          <w:szCs w:val="22"/>
        </w:rPr>
      </w:pPr>
    </w:p>
    <w:p w14:paraId="6B368BC1" w14:textId="620E3B08" w:rsidR="00BA7ADD" w:rsidRDefault="00DA6828" w:rsidP="00937F42">
      <w:pPr>
        <w:rPr>
          <w:sz w:val="22"/>
          <w:szCs w:val="22"/>
        </w:rPr>
      </w:pPr>
      <w:r w:rsidRPr="00DA6828">
        <w:rPr>
          <w:b/>
          <w:bCs/>
          <w:sz w:val="22"/>
          <w:szCs w:val="22"/>
        </w:rPr>
        <w:t>Attendees:</w:t>
      </w:r>
      <w:r>
        <w:rPr>
          <w:sz w:val="22"/>
          <w:szCs w:val="22"/>
        </w:rPr>
        <w:t xml:space="preserve">   Beth Bol</w:t>
      </w:r>
      <w:r w:rsidR="0048429B">
        <w:rPr>
          <w:sz w:val="22"/>
          <w:szCs w:val="22"/>
        </w:rPr>
        <w:t>a</w:t>
      </w:r>
      <w:r>
        <w:rPr>
          <w:sz w:val="22"/>
          <w:szCs w:val="22"/>
        </w:rPr>
        <w:t xml:space="preserve">nd (Woodring), Cristina de Almeida (CFPA), Dawna Drum (CBE), Craig Dunn (Graduate School), Nicole Hoekstra (CSE), Johann Neem (CHSS), Mary Sass, Jenny </w:t>
      </w:r>
      <w:proofErr w:type="spellStart"/>
      <w:r>
        <w:rPr>
          <w:sz w:val="22"/>
          <w:szCs w:val="22"/>
        </w:rPr>
        <w:t>Spurgin</w:t>
      </w:r>
      <w:proofErr w:type="spellEnd"/>
      <w:r>
        <w:rPr>
          <w:sz w:val="22"/>
          <w:szCs w:val="22"/>
        </w:rPr>
        <w:t xml:space="preserve"> (Career Services)</w:t>
      </w:r>
      <w:r w:rsidR="00535C68">
        <w:rPr>
          <w:sz w:val="22"/>
          <w:szCs w:val="22"/>
        </w:rPr>
        <w:t xml:space="preserve">, </w:t>
      </w:r>
      <w:r>
        <w:rPr>
          <w:sz w:val="22"/>
          <w:szCs w:val="22"/>
        </w:rPr>
        <w:t>Peggy Watt (CHSS)</w:t>
      </w:r>
      <w:r w:rsidR="00AE1976">
        <w:rPr>
          <w:sz w:val="22"/>
          <w:szCs w:val="22"/>
        </w:rPr>
        <w:t>, Sarah Atterberry (Student Rep)</w:t>
      </w:r>
      <w:r w:rsidR="005A486B">
        <w:rPr>
          <w:sz w:val="22"/>
          <w:szCs w:val="22"/>
        </w:rPr>
        <w:t xml:space="preserve">, Effie </w:t>
      </w:r>
      <w:proofErr w:type="spellStart"/>
      <w:r w:rsidR="005A486B">
        <w:rPr>
          <w:sz w:val="22"/>
          <w:szCs w:val="22"/>
        </w:rPr>
        <w:t>Eisses</w:t>
      </w:r>
      <w:proofErr w:type="spellEnd"/>
      <w:r w:rsidR="005A486B">
        <w:rPr>
          <w:sz w:val="22"/>
          <w:szCs w:val="22"/>
        </w:rPr>
        <w:t xml:space="preserve"> (Career Services)</w:t>
      </w:r>
      <w:r w:rsidR="00F3157F">
        <w:rPr>
          <w:sz w:val="22"/>
          <w:szCs w:val="22"/>
        </w:rPr>
        <w:t xml:space="preserve">, Trista </w:t>
      </w:r>
      <w:proofErr w:type="spellStart"/>
      <w:r w:rsidR="00F3157F">
        <w:rPr>
          <w:sz w:val="22"/>
          <w:szCs w:val="22"/>
        </w:rPr>
        <w:t>Truepter</w:t>
      </w:r>
      <w:proofErr w:type="spellEnd"/>
      <w:r w:rsidR="00F3157F">
        <w:rPr>
          <w:sz w:val="22"/>
          <w:szCs w:val="22"/>
        </w:rPr>
        <w:t xml:space="preserve"> (EOO)</w:t>
      </w:r>
    </w:p>
    <w:p w14:paraId="3050B0FD" w14:textId="22A2A990" w:rsidR="00211FDE" w:rsidRDefault="00211FDE" w:rsidP="00937F42">
      <w:pPr>
        <w:rPr>
          <w:sz w:val="22"/>
          <w:szCs w:val="22"/>
        </w:rPr>
      </w:pPr>
    </w:p>
    <w:p w14:paraId="4E94DCFE" w14:textId="77777777" w:rsidR="008835AF" w:rsidRPr="005A486B" w:rsidRDefault="008835AF" w:rsidP="00937F42">
      <w:pPr>
        <w:rPr>
          <w:b/>
          <w:bCs/>
          <w:sz w:val="10"/>
          <w:szCs w:val="10"/>
        </w:rPr>
      </w:pPr>
    </w:p>
    <w:p w14:paraId="554FB002" w14:textId="4373DA92" w:rsidR="00211FDE" w:rsidRPr="00211FDE" w:rsidRDefault="00211FDE" w:rsidP="00937F42">
      <w:pPr>
        <w:rPr>
          <w:b/>
          <w:bCs/>
          <w:sz w:val="22"/>
          <w:szCs w:val="22"/>
        </w:rPr>
      </w:pPr>
      <w:r w:rsidRPr="00211FDE">
        <w:rPr>
          <w:b/>
          <w:bCs/>
          <w:sz w:val="22"/>
          <w:szCs w:val="22"/>
        </w:rPr>
        <w:t>Time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  <w:t>Topic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Presenter</w:t>
      </w:r>
    </w:p>
    <w:p w14:paraId="2189EF4C" w14:textId="050C473D" w:rsidR="00BA7ADD" w:rsidRDefault="00BA7ADD" w:rsidP="00432EF9">
      <w:pPr>
        <w:rPr>
          <w:sz w:val="22"/>
          <w:szCs w:val="22"/>
        </w:rPr>
      </w:pPr>
    </w:p>
    <w:p w14:paraId="431592AD" w14:textId="4088D8DE" w:rsidR="00211FDE" w:rsidRDefault="005A486B" w:rsidP="00432EF9">
      <w:pPr>
        <w:rPr>
          <w:sz w:val="22"/>
          <w:szCs w:val="22"/>
        </w:rPr>
      </w:pPr>
      <w:r>
        <w:rPr>
          <w:sz w:val="22"/>
          <w:szCs w:val="22"/>
        </w:rPr>
        <w:t>4pm-4:10pm</w:t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DC42DE">
        <w:rPr>
          <w:sz w:val="22"/>
          <w:szCs w:val="22"/>
        </w:rPr>
        <w:t>Housekeeping</w:t>
      </w:r>
      <w:r w:rsidR="00DC42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  <w:t>Mary/All</w:t>
      </w:r>
    </w:p>
    <w:p w14:paraId="1B72E0E3" w14:textId="77777777" w:rsidR="00211FDE" w:rsidRPr="00211FDE" w:rsidRDefault="00211FDE" w:rsidP="00432EF9">
      <w:pPr>
        <w:rPr>
          <w:sz w:val="10"/>
          <w:szCs w:val="10"/>
        </w:rPr>
      </w:pPr>
    </w:p>
    <w:p w14:paraId="2D506A80" w14:textId="50D74BF0" w:rsidR="00211FDE" w:rsidRPr="00535C68" w:rsidRDefault="00211FDE" w:rsidP="00535C68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446F" wp14:editId="07815C4E">
                <wp:simplePos x="0" y="0"/>
                <wp:positionH relativeFrom="column">
                  <wp:posOffset>0</wp:posOffset>
                </wp:positionH>
                <wp:positionV relativeFrom="paragraph">
                  <wp:posOffset>11982</wp:posOffset>
                </wp:positionV>
                <wp:extent cx="5990246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8A7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71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B561530" w14:textId="5BED7FCB" w:rsidR="001B10F8" w:rsidRPr="00FA09E9" w:rsidRDefault="001B10F8" w:rsidP="00FA09E9">
      <w:pPr>
        <w:pStyle w:val="ListParagraph"/>
        <w:numPr>
          <w:ilvl w:val="0"/>
          <w:numId w:val="6"/>
        </w:numPr>
        <w:tabs>
          <w:tab w:val="left" w:pos="2430"/>
        </w:tabs>
        <w:rPr>
          <w:sz w:val="22"/>
          <w:szCs w:val="22"/>
        </w:rPr>
      </w:pPr>
      <w:r w:rsidRPr="00FA09E9">
        <w:rPr>
          <w:sz w:val="22"/>
          <w:szCs w:val="22"/>
        </w:rPr>
        <w:t>Introduction</w:t>
      </w:r>
      <w:r w:rsidR="00AE1976" w:rsidRPr="00FA09E9">
        <w:rPr>
          <w:sz w:val="22"/>
          <w:szCs w:val="22"/>
        </w:rPr>
        <w:t>s</w:t>
      </w:r>
      <w:r w:rsidRPr="00FA09E9">
        <w:rPr>
          <w:sz w:val="22"/>
          <w:szCs w:val="22"/>
        </w:rPr>
        <w:t xml:space="preserve">: John </w:t>
      </w:r>
      <w:proofErr w:type="spellStart"/>
      <w:r w:rsidRPr="00FA09E9">
        <w:rPr>
          <w:sz w:val="22"/>
          <w:szCs w:val="22"/>
        </w:rPr>
        <w:t>Tuxill</w:t>
      </w:r>
      <w:proofErr w:type="spellEnd"/>
      <w:r w:rsidR="00F3157F">
        <w:rPr>
          <w:sz w:val="22"/>
          <w:szCs w:val="22"/>
        </w:rPr>
        <w:t xml:space="preserve">, </w:t>
      </w:r>
      <w:proofErr w:type="spellStart"/>
      <w:r w:rsidR="005A486B" w:rsidRPr="00FA09E9">
        <w:rPr>
          <w:sz w:val="22"/>
          <w:szCs w:val="22"/>
        </w:rPr>
        <w:t>Shevell</w:t>
      </w:r>
      <w:proofErr w:type="spellEnd"/>
      <w:r w:rsidR="005A486B" w:rsidRPr="00FA09E9">
        <w:rPr>
          <w:sz w:val="22"/>
          <w:szCs w:val="22"/>
        </w:rPr>
        <w:t xml:space="preserve"> Thibou</w:t>
      </w:r>
      <w:r w:rsidR="00F3157F">
        <w:rPr>
          <w:sz w:val="22"/>
          <w:szCs w:val="22"/>
        </w:rPr>
        <w:t xml:space="preserve"> &amp; Trista </w:t>
      </w:r>
      <w:proofErr w:type="spellStart"/>
      <w:r w:rsidR="00F3157F">
        <w:rPr>
          <w:sz w:val="22"/>
          <w:szCs w:val="22"/>
        </w:rPr>
        <w:t>Truepter</w:t>
      </w:r>
      <w:proofErr w:type="spellEnd"/>
    </w:p>
    <w:p w14:paraId="68A6614C" w14:textId="43407B9D" w:rsidR="009E1A47" w:rsidRDefault="009E1A47" w:rsidP="009E1A47">
      <w:pPr>
        <w:pStyle w:val="ListParagraph"/>
        <w:numPr>
          <w:ilvl w:val="1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Neither John nor </w:t>
      </w:r>
      <w:proofErr w:type="spellStart"/>
      <w:r>
        <w:rPr>
          <w:sz w:val="22"/>
          <w:szCs w:val="22"/>
        </w:rPr>
        <w:t>Shevell</w:t>
      </w:r>
      <w:proofErr w:type="spellEnd"/>
      <w:r>
        <w:rPr>
          <w:sz w:val="22"/>
          <w:szCs w:val="22"/>
        </w:rPr>
        <w:t xml:space="preserve"> in attendance </w:t>
      </w:r>
    </w:p>
    <w:p w14:paraId="72AA94CE" w14:textId="69BC5A11" w:rsidR="009E1A47" w:rsidRDefault="009E1A47" w:rsidP="009E1A47">
      <w:pPr>
        <w:pStyle w:val="ListParagraph"/>
        <w:numPr>
          <w:ilvl w:val="1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Introduced Sarah Atterberry to those who were not at last meeting </w:t>
      </w:r>
    </w:p>
    <w:p w14:paraId="79D8336F" w14:textId="3D681C4D" w:rsidR="009E1A47" w:rsidRDefault="009E1A47" w:rsidP="009E1A47">
      <w:pPr>
        <w:pStyle w:val="ListParagraph"/>
        <w:numPr>
          <w:ilvl w:val="1"/>
          <w:numId w:val="1"/>
        </w:numPr>
        <w:tabs>
          <w:tab w:val="left" w:pos="2430"/>
        </w:tabs>
        <w:rPr>
          <w:sz w:val="22"/>
          <w:szCs w:val="22"/>
        </w:rPr>
      </w:pPr>
      <w:r>
        <w:rPr>
          <w:sz w:val="22"/>
          <w:szCs w:val="22"/>
        </w:rPr>
        <w:t xml:space="preserve">Introduced Trista from Equal Opportunity Office as it was her first meeting </w:t>
      </w:r>
    </w:p>
    <w:p w14:paraId="5DB846B0" w14:textId="261931D6" w:rsidR="00C41611" w:rsidRPr="00FA09E9" w:rsidRDefault="00C41611" w:rsidP="00FA09E9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FA09E9">
        <w:rPr>
          <w:sz w:val="22"/>
          <w:szCs w:val="22"/>
        </w:rPr>
        <w:t>Update on WELS questionnaire</w:t>
      </w:r>
    </w:p>
    <w:p w14:paraId="0BFDAB93" w14:textId="1BE929A1" w:rsidR="009E1A47" w:rsidRDefault="009E1A47" w:rsidP="009E1A4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Not submitted in time for spring graduates</w:t>
      </w:r>
    </w:p>
    <w:p w14:paraId="36A3919B" w14:textId="5AEED955" w:rsidR="005A486B" w:rsidRDefault="005A486B" w:rsidP="00FA09E9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Spring 2020 Meetings?</w:t>
      </w:r>
    </w:p>
    <w:p w14:paraId="18147589" w14:textId="2979990E" w:rsidR="009E1A47" w:rsidRDefault="009E1A47" w:rsidP="009E1A4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was the last scheduled meeting for the quarter</w:t>
      </w:r>
    </w:p>
    <w:p w14:paraId="46BE7DC7" w14:textId="09381FC1" w:rsidR="009E1A47" w:rsidRPr="009E1A47" w:rsidRDefault="009E1A47" w:rsidP="009E1A4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Decided we did not need another meeting for the year </w:t>
      </w:r>
    </w:p>
    <w:p w14:paraId="44D83D92" w14:textId="4926D64D" w:rsidR="005A486B" w:rsidRDefault="005A486B" w:rsidP="00FA09E9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AY 2020-2021 Meetings</w:t>
      </w:r>
    </w:p>
    <w:p w14:paraId="71F821BC" w14:textId="5BB6F075" w:rsidR="009E1A47" w:rsidRDefault="009E1A47" w:rsidP="009E1A4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 plan is to have a meeting once a month</w:t>
      </w:r>
    </w:p>
    <w:p w14:paraId="1433981E" w14:textId="5DC28CF4" w:rsidR="009E1A47" w:rsidRDefault="009E1A47" w:rsidP="009E1A4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Mary will send out a Doodle Poll to find what days and times work from all members closer to fall </w:t>
      </w:r>
    </w:p>
    <w:p w14:paraId="488AD979" w14:textId="10A8ABD0" w:rsidR="008835AF" w:rsidRDefault="008835AF" w:rsidP="006A56BE">
      <w:pPr>
        <w:rPr>
          <w:sz w:val="22"/>
          <w:szCs w:val="22"/>
        </w:rPr>
      </w:pPr>
    </w:p>
    <w:p w14:paraId="31D3F952" w14:textId="77777777" w:rsidR="00AE1976" w:rsidRPr="005A486B" w:rsidRDefault="00AE1976" w:rsidP="006A56BE">
      <w:pPr>
        <w:rPr>
          <w:sz w:val="10"/>
          <w:szCs w:val="10"/>
        </w:rPr>
      </w:pPr>
    </w:p>
    <w:p w14:paraId="1DEF80BB" w14:textId="5CF49224" w:rsidR="006A56BE" w:rsidRDefault="005A486B" w:rsidP="006A56BE">
      <w:pPr>
        <w:rPr>
          <w:sz w:val="22"/>
          <w:szCs w:val="22"/>
        </w:rPr>
      </w:pPr>
      <w:r>
        <w:rPr>
          <w:sz w:val="22"/>
          <w:szCs w:val="22"/>
        </w:rPr>
        <w:t>4:10pm-4:20pm</w:t>
      </w:r>
      <w:r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AE1976">
        <w:rPr>
          <w:sz w:val="22"/>
          <w:szCs w:val="22"/>
        </w:rPr>
        <w:t>C</w:t>
      </w:r>
      <w:r>
        <w:rPr>
          <w:sz w:val="22"/>
          <w:szCs w:val="22"/>
        </w:rPr>
        <w:t>SC Spring 2020 Virtual Offerings</w:t>
      </w:r>
      <w:r w:rsidR="00AE1976">
        <w:rPr>
          <w:sz w:val="22"/>
          <w:szCs w:val="22"/>
        </w:rPr>
        <w:t xml:space="preserve"> </w:t>
      </w:r>
      <w:r w:rsidR="00AE1976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>
        <w:rPr>
          <w:sz w:val="22"/>
          <w:szCs w:val="22"/>
        </w:rPr>
        <w:t>Effie</w:t>
      </w:r>
    </w:p>
    <w:p w14:paraId="1F269430" w14:textId="77777777" w:rsidR="006A56BE" w:rsidRPr="006A56BE" w:rsidRDefault="006A56BE" w:rsidP="006A56BE">
      <w:pPr>
        <w:rPr>
          <w:sz w:val="10"/>
          <w:szCs w:val="10"/>
        </w:rPr>
      </w:pPr>
    </w:p>
    <w:p w14:paraId="407B7918" w14:textId="77777777" w:rsidR="006A56BE" w:rsidRPr="006A56BE" w:rsidRDefault="006A56BE" w:rsidP="006A56BE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1C73" wp14:editId="0ECE58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0246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AB9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" strokecolor="#1e5e9f [2406]" strokeweight="1.25pt">
                <v:stroke joinstyle="miter"/>
              </v:line>
            </w:pict>
          </mc:Fallback>
        </mc:AlternateContent>
      </w:r>
      <w:r>
        <w:rPr>
          <w:sz w:val="10"/>
          <w:szCs w:val="1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54E15B" w14:textId="0BA65698" w:rsidR="005A486B" w:rsidRDefault="005A486B" w:rsidP="00FA09E9">
      <w:pPr>
        <w:pStyle w:val="ListParagraph"/>
        <w:numPr>
          <w:ilvl w:val="0"/>
          <w:numId w:val="5"/>
        </w:numPr>
        <w:ind w:left="360" w:hanging="270"/>
        <w:rPr>
          <w:sz w:val="22"/>
          <w:szCs w:val="22"/>
        </w:rPr>
      </w:pPr>
      <w:r>
        <w:rPr>
          <w:sz w:val="22"/>
          <w:szCs w:val="22"/>
        </w:rPr>
        <w:t>Update committee on CSC Spring 2020 operations</w:t>
      </w:r>
    </w:p>
    <w:p w14:paraId="0754B28E" w14:textId="2866D797" w:rsidR="009E1A47" w:rsidRDefault="009E1A47" w:rsidP="009E1A47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Moved all operations to virtual due to COVID-19</w:t>
      </w:r>
    </w:p>
    <w:p w14:paraId="0C699446" w14:textId="1EDC12E5" w:rsidR="009E1A47" w:rsidRDefault="003C7F11" w:rsidP="009E1A47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Less student interaction than usual this time of year</w:t>
      </w:r>
    </w:p>
    <w:p w14:paraId="7BCD97F4" w14:textId="37A7660E" w:rsidR="003C7F11" w:rsidRDefault="003C7F11" w:rsidP="009E1A47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Trying to find outlets for different types of students regarding learning styles and comfort levels </w:t>
      </w:r>
    </w:p>
    <w:p w14:paraId="7A68537F" w14:textId="4230BDBC" w:rsidR="003C7F11" w:rsidRDefault="003C7F11" w:rsidP="009E1A47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Anticipating Fall quarter</w:t>
      </w:r>
    </w:p>
    <w:p w14:paraId="62EBB427" w14:textId="079A086F" w:rsidR="003C7F11" w:rsidRDefault="003C7F11" w:rsidP="003C7F11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Hybrid classes with strict social distancing requirements </w:t>
      </w:r>
    </w:p>
    <w:p w14:paraId="6D555B4D" w14:textId="027247AD" w:rsidR="003C7F11" w:rsidRDefault="003C7F11" w:rsidP="003C7F11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How to keep students involved and engaged in career planning </w:t>
      </w:r>
    </w:p>
    <w:p w14:paraId="75346733" w14:textId="4170F9DA" w:rsidR="00C12D6D" w:rsidRDefault="00C12D6D" w:rsidP="00C12D6D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Effie is concerned about CSC funding</w:t>
      </w:r>
    </w:p>
    <w:p w14:paraId="262DFE62" w14:textId="6D43720F" w:rsidR="00C12D6D" w:rsidRDefault="00C12D6D" w:rsidP="00C12D6D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Career fairs generate most revenue—no Spring career fair &amp; modified Fall career fair means significant financial loss</w:t>
      </w:r>
    </w:p>
    <w:p w14:paraId="4F7BA7DA" w14:textId="5D5248B5" w:rsidR="00C12D6D" w:rsidRDefault="00C12D6D" w:rsidP="00C12D6D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Enough reserves to cover the short-term losses—there is more concern about long-run financial stability</w:t>
      </w:r>
    </w:p>
    <w:p w14:paraId="6DDC48C9" w14:textId="5F074DE4" w:rsidR="008835AF" w:rsidRDefault="005A486B" w:rsidP="00FA09E9">
      <w:pPr>
        <w:pStyle w:val="ListParagraph"/>
        <w:numPr>
          <w:ilvl w:val="0"/>
          <w:numId w:val="5"/>
        </w:numPr>
        <w:ind w:left="360" w:hanging="270"/>
        <w:rPr>
          <w:sz w:val="22"/>
          <w:szCs w:val="22"/>
        </w:rPr>
      </w:pPr>
      <w:r>
        <w:rPr>
          <w:sz w:val="22"/>
          <w:szCs w:val="22"/>
        </w:rPr>
        <w:t>Share details about CSC virtual offerings</w:t>
      </w:r>
    </w:p>
    <w:p w14:paraId="36441AE4" w14:textId="02A050CC" w:rsidR="003C7F11" w:rsidRDefault="003C7F11" w:rsidP="003C7F11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Virtual coaching appoints </w:t>
      </w:r>
    </w:p>
    <w:p w14:paraId="5B48591B" w14:textId="15B0B79D" w:rsidR="003C7F11" w:rsidRDefault="003C7F11" w:rsidP="003C7F11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Weekly virtual workshops schedule </w:t>
      </w:r>
    </w:p>
    <w:p w14:paraId="3780CD44" w14:textId="0C9A5255" w:rsidR="003C7F11" w:rsidRDefault="003C7F11" w:rsidP="003C7F11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Virtual Employer Meet ups</w:t>
      </w:r>
    </w:p>
    <w:p w14:paraId="1755515C" w14:textId="4AFF6357" w:rsidR="003C7F11" w:rsidRDefault="003C7F11" w:rsidP="003C7F11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Less formal than a career fair </w:t>
      </w:r>
    </w:p>
    <w:p w14:paraId="4292CC82" w14:textId="41949F03" w:rsidR="003C7F11" w:rsidRDefault="003C7F11" w:rsidP="003C7F11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Three during the quarter </w:t>
      </w:r>
    </w:p>
    <w:p w14:paraId="7DA50FC7" w14:textId="732CF41F" w:rsidR="003C7F11" w:rsidRDefault="003C7F11" w:rsidP="003C7F11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Offered through Viking Career Link, no added cost</w:t>
      </w:r>
    </w:p>
    <w:p w14:paraId="1E9E4485" w14:textId="0E0978C3" w:rsidR="003C7F11" w:rsidRDefault="003C7F11" w:rsidP="003C7F11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50 organizations total have agreed to participate </w:t>
      </w:r>
    </w:p>
    <w:p w14:paraId="1C6A9C5F" w14:textId="3325E649" w:rsidR="003C7F11" w:rsidRDefault="003C7F11" w:rsidP="003C7F11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Text only communication between students and employers </w:t>
      </w:r>
    </w:p>
    <w:p w14:paraId="50004613" w14:textId="14CE67FE" w:rsidR="003C7F11" w:rsidRDefault="003C7F11" w:rsidP="003C7F11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There is a tech how to and etiquette guide for students to use </w:t>
      </w:r>
    </w:p>
    <w:p w14:paraId="67B6EF5A" w14:textId="6D4540A8" w:rsidR="003C7F11" w:rsidRDefault="003C7F11" w:rsidP="003C7F11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Testing the waters for fall </w:t>
      </w:r>
    </w:p>
    <w:p w14:paraId="0FF6559E" w14:textId="77777777" w:rsidR="00AE1976" w:rsidRDefault="00AE1976" w:rsidP="00432EF9">
      <w:pPr>
        <w:rPr>
          <w:sz w:val="22"/>
          <w:szCs w:val="22"/>
        </w:rPr>
      </w:pPr>
    </w:p>
    <w:p w14:paraId="7350E692" w14:textId="77777777" w:rsidR="005A486B" w:rsidRPr="005A486B" w:rsidRDefault="005A486B" w:rsidP="00432EF9">
      <w:pPr>
        <w:rPr>
          <w:sz w:val="10"/>
          <w:szCs w:val="10"/>
        </w:rPr>
      </w:pPr>
    </w:p>
    <w:p w14:paraId="54608133" w14:textId="3FABEF3E" w:rsidR="00211FDE" w:rsidRDefault="005A486B" w:rsidP="00432EF9">
      <w:pPr>
        <w:rPr>
          <w:sz w:val="22"/>
          <w:szCs w:val="22"/>
        </w:rPr>
      </w:pPr>
      <w:r>
        <w:rPr>
          <w:sz w:val="22"/>
          <w:szCs w:val="22"/>
        </w:rPr>
        <w:t>4:20p-4:</w:t>
      </w:r>
      <w:r w:rsidR="00BB26DE">
        <w:rPr>
          <w:sz w:val="22"/>
          <w:szCs w:val="22"/>
        </w:rPr>
        <w:t>35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 w:rsidR="009B1CD5">
        <w:rPr>
          <w:sz w:val="22"/>
          <w:szCs w:val="22"/>
        </w:rPr>
        <w:tab/>
      </w:r>
      <w:r w:rsidR="009B1CD5">
        <w:rPr>
          <w:sz w:val="22"/>
          <w:szCs w:val="22"/>
        </w:rPr>
        <w:tab/>
      </w:r>
      <w:r>
        <w:rPr>
          <w:sz w:val="22"/>
          <w:szCs w:val="22"/>
        </w:rPr>
        <w:t>External Research Update</w:t>
      </w:r>
      <w:r w:rsidR="00DC42DE">
        <w:rPr>
          <w:sz w:val="22"/>
          <w:szCs w:val="22"/>
        </w:rPr>
        <w:tab/>
      </w:r>
      <w:r w:rsidR="00DC42DE">
        <w:rPr>
          <w:sz w:val="22"/>
          <w:szCs w:val="22"/>
        </w:rPr>
        <w:tab/>
      </w:r>
      <w:r w:rsidR="00DC42DE">
        <w:rPr>
          <w:sz w:val="22"/>
          <w:szCs w:val="22"/>
        </w:rPr>
        <w:tab/>
      </w:r>
      <w:r w:rsidR="00190617">
        <w:rPr>
          <w:sz w:val="22"/>
          <w:szCs w:val="22"/>
        </w:rPr>
        <w:tab/>
      </w:r>
      <w:r>
        <w:rPr>
          <w:sz w:val="22"/>
          <w:szCs w:val="22"/>
        </w:rPr>
        <w:t>Sarah</w:t>
      </w:r>
    </w:p>
    <w:p w14:paraId="13F20F4A" w14:textId="77777777" w:rsidR="00190617" w:rsidRPr="00190617" w:rsidRDefault="00190617" w:rsidP="00432EF9">
      <w:pPr>
        <w:rPr>
          <w:sz w:val="10"/>
          <w:szCs w:val="10"/>
        </w:rPr>
      </w:pPr>
    </w:p>
    <w:p w14:paraId="750AF74B" w14:textId="5470FF4B" w:rsidR="00190617" w:rsidRPr="00190617" w:rsidRDefault="00190617" w:rsidP="00190617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9E017" wp14:editId="1FC6C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0246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EB482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31D110" w14:textId="6E21B178" w:rsidR="00DC42DE" w:rsidRDefault="005A486B" w:rsidP="00FA09E9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Update committee on external </w:t>
      </w:r>
      <w:r w:rsidR="00BB26DE">
        <w:rPr>
          <w:sz w:val="22"/>
          <w:szCs w:val="22"/>
        </w:rPr>
        <w:t>data collection</w:t>
      </w:r>
    </w:p>
    <w:p w14:paraId="1DA22B34" w14:textId="67CE320A" w:rsidR="0067439F" w:rsidRDefault="0067439F" w:rsidP="0067439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Overview of how to read and understand the comparison charts </w:t>
      </w:r>
    </w:p>
    <w:p w14:paraId="6C628DA9" w14:textId="6480D937" w:rsidR="0067439F" w:rsidRDefault="0067439F" w:rsidP="0067439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General and statistical info on top</w:t>
      </w:r>
    </w:p>
    <w:p w14:paraId="3E19EFE4" w14:textId="3DD6F13B" w:rsidR="0067439F" w:rsidRDefault="0067439F" w:rsidP="0067439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Categories go across marked yes by an X</w:t>
      </w:r>
    </w:p>
    <w:p w14:paraId="79F1289E" w14:textId="03221BCB" w:rsidR="0067439F" w:rsidRDefault="0067439F" w:rsidP="0067439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Trends</w:t>
      </w:r>
    </w:p>
    <w:p w14:paraId="4E90F244" w14:textId="2D0A212F" w:rsidR="0067439F" w:rsidRDefault="0067439F" w:rsidP="0067439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Shift in focus from professional readiness to job searching and recruiting from UW to eastern side schools </w:t>
      </w:r>
    </w:p>
    <w:p w14:paraId="78A7C13E" w14:textId="761A5BDA" w:rsidR="0067439F" w:rsidRDefault="0067439F" w:rsidP="0067439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Most schools have centralized career center with some satellites through colleges </w:t>
      </w:r>
    </w:p>
    <w:p w14:paraId="6C42C0C4" w14:textId="44AE52C7" w:rsidR="0067439F" w:rsidRDefault="0067439F" w:rsidP="0067439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Personal Notes from Sarah</w:t>
      </w:r>
      <w:r>
        <w:rPr>
          <w:sz w:val="22"/>
          <w:szCs w:val="22"/>
        </w:rPr>
        <w:tab/>
      </w:r>
    </w:p>
    <w:p w14:paraId="6EAA85F0" w14:textId="65ED83A6" w:rsidR="0067439F" w:rsidRDefault="0067439F" w:rsidP="0067439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Appreciate</w:t>
      </w:r>
      <w:r w:rsidR="00862AE4">
        <w:rPr>
          <w:sz w:val="22"/>
          <w:szCs w:val="22"/>
        </w:rPr>
        <w:t xml:space="preserve">s low risk ways for students to gain useable experience in their field </w:t>
      </w:r>
    </w:p>
    <w:p w14:paraId="63E0667F" w14:textId="6C21F740" w:rsidR="00862AE4" w:rsidRDefault="00862AE4" w:rsidP="0067439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can I do with this major, comprehensive guide for career steps </w:t>
      </w:r>
    </w:p>
    <w:p w14:paraId="0489805D" w14:textId="6E173B5F" w:rsidR="00862AE4" w:rsidRDefault="00862AE4" w:rsidP="0067439F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Interesting to watch as offices changed from physical to virtual over the past few months </w:t>
      </w:r>
    </w:p>
    <w:p w14:paraId="0C4DA5B9" w14:textId="0ABB5433" w:rsidR="00862AE4" w:rsidRDefault="00862AE4" w:rsidP="00862AE4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Next steps </w:t>
      </w:r>
    </w:p>
    <w:p w14:paraId="4F99E18C" w14:textId="4F172682" w:rsidR="00862AE4" w:rsidRDefault="00862AE4" w:rsidP="00862AE4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Comparing peer institutions and private universities in WA</w:t>
      </w:r>
    </w:p>
    <w:p w14:paraId="462D1BA6" w14:textId="44B20581" w:rsidR="00862AE4" w:rsidRDefault="00862AE4" w:rsidP="00862AE4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Comparing aspirational institutions </w:t>
      </w:r>
    </w:p>
    <w:p w14:paraId="2F066662" w14:textId="6A7447B2" w:rsidR="005A486B" w:rsidRDefault="005A486B" w:rsidP="00FA09E9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Solicit feedback from committee members about additional data collection</w:t>
      </w:r>
    </w:p>
    <w:p w14:paraId="09EF642B" w14:textId="0D23ED46" w:rsidR="0067439F" w:rsidRDefault="0067439F" w:rsidP="0067439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Effie will try and get further data from other directors </w:t>
      </w:r>
    </w:p>
    <w:p w14:paraId="721AB9B8" w14:textId="77777777" w:rsidR="0067439F" w:rsidRDefault="0067439F" w:rsidP="0067439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Pull out individual college career centers for a more accurate ratio</w:t>
      </w:r>
    </w:p>
    <w:p w14:paraId="365247A9" w14:textId="047776EF" w:rsidR="0067439F" w:rsidRPr="00535C68" w:rsidRDefault="0067439F" w:rsidP="0067439F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Use NACE for annual reports and info from top career services centers  </w:t>
      </w:r>
    </w:p>
    <w:p w14:paraId="01FBDB3C" w14:textId="783F4505" w:rsidR="00190617" w:rsidRDefault="00190617" w:rsidP="00190617">
      <w:pPr>
        <w:rPr>
          <w:sz w:val="22"/>
          <w:szCs w:val="22"/>
        </w:rPr>
      </w:pPr>
    </w:p>
    <w:p w14:paraId="2E47BA9E" w14:textId="77777777" w:rsidR="00AE1976" w:rsidRPr="005A486B" w:rsidRDefault="00AE1976" w:rsidP="00190617">
      <w:pPr>
        <w:rPr>
          <w:sz w:val="10"/>
          <w:szCs w:val="10"/>
        </w:rPr>
      </w:pPr>
    </w:p>
    <w:p w14:paraId="54ED7570" w14:textId="1A5C61BA" w:rsidR="00535C68" w:rsidRDefault="005A486B" w:rsidP="00535C6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535C68">
        <w:rPr>
          <w:sz w:val="22"/>
          <w:szCs w:val="22"/>
        </w:rPr>
        <w:t>:</w:t>
      </w:r>
      <w:r w:rsidR="00BB26DE">
        <w:rPr>
          <w:sz w:val="22"/>
          <w:szCs w:val="22"/>
        </w:rPr>
        <w:t>35</w:t>
      </w:r>
      <w:r>
        <w:rPr>
          <w:sz w:val="22"/>
          <w:szCs w:val="22"/>
        </w:rPr>
        <w:t>pm</w:t>
      </w:r>
      <w:r w:rsidR="00535C68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="00535C68">
        <w:rPr>
          <w:sz w:val="22"/>
          <w:szCs w:val="22"/>
        </w:rPr>
        <w:t>:50</w:t>
      </w:r>
      <w:r>
        <w:rPr>
          <w:sz w:val="22"/>
          <w:szCs w:val="22"/>
        </w:rPr>
        <w:t>p</w:t>
      </w:r>
      <w:r w:rsidR="00535C68">
        <w:rPr>
          <w:sz w:val="22"/>
          <w:szCs w:val="22"/>
        </w:rPr>
        <w:t>m</w:t>
      </w:r>
      <w:r w:rsidR="00535C68">
        <w:rPr>
          <w:sz w:val="22"/>
          <w:szCs w:val="22"/>
        </w:rPr>
        <w:tab/>
      </w:r>
      <w:r w:rsidR="00535C68">
        <w:rPr>
          <w:sz w:val="22"/>
          <w:szCs w:val="22"/>
        </w:rPr>
        <w:tab/>
      </w:r>
      <w:r>
        <w:rPr>
          <w:sz w:val="22"/>
          <w:szCs w:val="22"/>
        </w:rPr>
        <w:tab/>
        <w:t>Internal Data Collection</w:t>
      </w:r>
      <w:r w:rsidR="00535C68">
        <w:rPr>
          <w:sz w:val="22"/>
          <w:szCs w:val="22"/>
        </w:rPr>
        <w:tab/>
      </w:r>
      <w:r w:rsidR="00535C68">
        <w:rPr>
          <w:sz w:val="22"/>
          <w:szCs w:val="22"/>
        </w:rPr>
        <w:tab/>
      </w:r>
      <w:r w:rsidR="00535C68">
        <w:rPr>
          <w:sz w:val="22"/>
          <w:szCs w:val="22"/>
        </w:rPr>
        <w:tab/>
      </w:r>
      <w:r w:rsidR="00535C68">
        <w:rPr>
          <w:sz w:val="22"/>
          <w:szCs w:val="22"/>
        </w:rPr>
        <w:tab/>
      </w:r>
      <w:r w:rsidR="00535C68">
        <w:rPr>
          <w:sz w:val="22"/>
          <w:szCs w:val="22"/>
        </w:rPr>
        <w:tab/>
        <w:t>All</w:t>
      </w:r>
    </w:p>
    <w:p w14:paraId="34BF19B6" w14:textId="77777777" w:rsidR="00535C68" w:rsidRPr="00190617" w:rsidRDefault="00535C68" w:rsidP="00535C68">
      <w:pPr>
        <w:rPr>
          <w:sz w:val="10"/>
          <w:szCs w:val="10"/>
        </w:rPr>
      </w:pPr>
    </w:p>
    <w:p w14:paraId="224A34A9" w14:textId="77777777" w:rsidR="00535C68" w:rsidRPr="00190617" w:rsidRDefault="00535C68" w:rsidP="00535C68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2ED32" wp14:editId="1DE25A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0246" cy="0"/>
                <wp:effectExtent l="0" t="0" r="1714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5B0BF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D9F3955" w14:textId="7C89F2D0" w:rsidR="00190617" w:rsidRPr="00862AE4" w:rsidRDefault="00C41611" w:rsidP="00FA09E9">
      <w:pPr>
        <w:pStyle w:val="ListParagraph"/>
        <w:numPr>
          <w:ilvl w:val="0"/>
          <w:numId w:val="3"/>
        </w:num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How is data collection coming?</w:t>
      </w:r>
    </w:p>
    <w:p w14:paraId="5335044E" w14:textId="5D1A5566" w:rsidR="00862AE4" w:rsidRPr="00862AE4" w:rsidRDefault="00862AE4" w:rsidP="00862AE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½ of the programs form Woodring responded </w:t>
      </w:r>
    </w:p>
    <w:p w14:paraId="564B107B" w14:textId="425FD7C1" w:rsidR="00862AE4" w:rsidRPr="00862AE4" w:rsidRDefault="00862AE4" w:rsidP="00862AE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Peggy got about a 1/3 of responses, Johann got most back </w:t>
      </w:r>
    </w:p>
    <w:p w14:paraId="71E4EBE4" w14:textId="094A52EF" w:rsidR="00862AE4" w:rsidRPr="00862AE4" w:rsidRDefault="00862AE4" w:rsidP="00862AE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Cristina got some responses back </w:t>
      </w:r>
    </w:p>
    <w:p w14:paraId="035C4ADB" w14:textId="4ABD7E05" w:rsidR="00862AE4" w:rsidRPr="00862AE4" w:rsidRDefault="00862AE4" w:rsidP="00862AE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Nicole just got names of people to ask, has given some extra time </w:t>
      </w:r>
    </w:p>
    <w:p w14:paraId="629854B7" w14:textId="676040D3" w:rsidR="00862AE4" w:rsidRPr="00C41611" w:rsidRDefault="00862AE4" w:rsidP="00862AE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Poking necessary, but most people are responding, and the form is working </w:t>
      </w:r>
    </w:p>
    <w:p w14:paraId="6F885B77" w14:textId="004910E0" w:rsidR="00C41611" w:rsidRPr="00862AE4" w:rsidRDefault="00C41611" w:rsidP="00FA09E9">
      <w:pPr>
        <w:pStyle w:val="ListParagraph"/>
        <w:numPr>
          <w:ilvl w:val="0"/>
          <w:numId w:val="3"/>
        </w:num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What is the cut-off date for collecting information?</w:t>
      </w:r>
    </w:p>
    <w:p w14:paraId="0E190784" w14:textId="414C82CF" w:rsidR="00862AE4" w:rsidRPr="00862AE4" w:rsidRDefault="00C12D6D" w:rsidP="00862AE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Please try to submit forms on SharePoint (in</w:t>
      </w:r>
      <w:r w:rsidR="00F3157F">
        <w:rPr>
          <w:sz w:val="22"/>
          <w:szCs w:val="22"/>
        </w:rPr>
        <w:t xml:space="preserve"> </w:t>
      </w:r>
      <w:r>
        <w:rPr>
          <w:sz w:val="22"/>
          <w:szCs w:val="22"/>
        </w:rPr>
        <w:t>College Data Collection folder)</w:t>
      </w:r>
      <w:r w:rsidR="00862AE4">
        <w:rPr>
          <w:sz w:val="22"/>
          <w:szCs w:val="22"/>
        </w:rPr>
        <w:t xml:space="preserve"> </w:t>
      </w:r>
      <w:r>
        <w:rPr>
          <w:sz w:val="22"/>
          <w:szCs w:val="22"/>
        </w:rPr>
        <w:t>by June 5</w:t>
      </w:r>
      <w:r w:rsidRPr="00FA09E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11730E2D" w14:textId="5F0D5979" w:rsidR="00862AE4" w:rsidRPr="00C41611" w:rsidRDefault="00862AE4" w:rsidP="00862AE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Will be compiled over the summer </w:t>
      </w:r>
    </w:p>
    <w:p w14:paraId="12050150" w14:textId="1E2E5FB6" w:rsidR="00C41611" w:rsidRPr="00862AE4" w:rsidRDefault="00C41611" w:rsidP="00FA09E9">
      <w:pPr>
        <w:pStyle w:val="ListParagraph"/>
        <w:numPr>
          <w:ilvl w:val="0"/>
          <w:numId w:val="3"/>
        </w:numPr>
        <w:ind w:left="360"/>
        <w:rPr>
          <w:b/>
          <w:bCs/>
          <w:sz w:val="22"/>
          <w:szCs w:val="22"/>
        </w:rPr>
      </w:pPr>
      <w:r>
        <w:rPr>
          <w:sz w:val="22"/>
          <w:szCs w:val="22"/>
        </w:rPr>
        <w:t>How will we proceed?</w:t>
      </w:r>
    </w:p>
    <w:p w14:paraId="741A7A0B" w14:textId="46FDFFCE" w:rsidR="00862AE4" w:rsidRPr="00862AE4" w:rsidRDefault="00862AE4" w:rsidP="00862AE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Doodle poll for next year meetings</w:t>
      </w:r>
    </w:p>
    <w:p w14:paraId="194B645F" w14:textId="2F4326E7" w:rsidR="00862AE4" w:rsidRDefault="00862AE4" w:rsidP="00862AE4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Data will be compiled over summer by Mary and possibl</w:t>
      </w:r>
      <w:r w:rsidR="00C12D6D">
        <w:rPr>
          <w:sz w:val="22"/>
          <w:szCs w:val="22"/>
        </w:rPr>
        <w:t>y</w:t>
      </w:r>
      <w:r>
        <w:rPr>
          <w:sz w:val="22"/>
          <w:szCs w:val="22"/>
        </w:rPr>
        <w:t xml:space="preserve"> Sarah </w:t>
      </w:r>
    </w:p>
    <w:p w14:paraId="6EC47D0D" w14:textId="1C7536B7" w:rsidR="005A486B" w:rsidRDefault="005A486B" w:rsidP="005A486B">
      <w:pPr>
        <w:rPr>
          <w:b/>
          <w:bCs/>
          <w:sz w:val="22"/>
          <w:szCs w:val="22"/>
        </w:rPr>
      </w:pPr>
    </w:p>
    <w:p w14:paraId="17D6F698" w14:textId="11BA6F48" w:rsidR="005A486B" w:rsidRDefault="005A486B" w:rsidP="005A486B">
      <w:pPr>
        <w:rPr>
          <w:sz w:val="22"/>
          <w:szCs w:val="22"/>
        </w:rPr>
      </w:pPr>
      <w:r>
        <w:rPr>
          <w:sz w:val="22"/>
          <w:szCs w:val="22"/>
        </w:rPr>
        <w:t>4:50pm-5:00pm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 Items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</w:t>
      </w:r>
    </w:p>
    <w:p w14:paraId="2CBEDB65" w14:textId="77777777" w:rsidR="005A486B" w:rsidRPr="00190617" w:rsidRDefault="005A486B" w:rsidP="005A486B">
      <w:pPr>
        <w:rPr>
          <w:sz w:val="10"/>
          <w:szCs w:val="10"/>
        </w:rPr>
      </w:pPr>
    </w:p>
    <w:p w14:paraId="30F371AE" w14:textId="77777777" w:rsidR="005A486B" w:rsidRPr="00190617" w:rsidRDefault="005A486B" w:rsidP="005A486B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11F4C" wp14:editId="1A8AB2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0246" cy="0"/>
                <wp:effectExtent l="0" t="0" r="1714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57FAB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5CFEB3" w14:textId="77777777" w:rsidR="005A486B" w:rsidRDefault="005A486B" w:rsidP="00FA09E9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Deliverables for next meeting</w:t>
      </w:r>
    </w:p>
    <w:p w14:paraId="38A3CE61" w14:textId="7EDDCC3C" w:rsidR="005A486B" w:rsidRPr="00E3626F" w:rsidRDefault="005A486B" w:rsidP="00FA09E9">
      <w:pPr>
        <w:pStyle w:val="ListParagraph"/>
        <w:numPr>
          <w:ilvl w:val="0"/>
          <w:numId w:val="3"/>
        </w:numPr>
        <w:ind w:left="360"/>
        <w:rPr>
          <w:b/>
          <w:bCs/>
          <w:sz w:val="22"/>
          <w:szCs w:val="22"/>
        </w:rPr>
      </w:pPr>
      <w:r w:rsidRPr="00D0639E">
        <w:rPr>
          <w:sz w:val="22"/>
          <w:szCs w:val="22"/>
        </w:rPr>
        <w:t>Next meeting</w:t>
      </w:r>
      <w:r>
        <w:rPr>
          <w:sz w:val="22"/>
          <w:szCs w:val="22"/>
        </w:rPr>
        <w:t xml:space="preserve"> date</w:t>
      </w:r>
    </w:p>
    <w:p w14:paraId="1DF12637" w14:textId="3EF33A2A" w:rsidR="00E3626F" w:rsidRPr="00E3626F" w:rsidRDefault="00E3626F" w:rsidP="00E3626F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No other meetings for this year</w:t>
      </w:r>
    </w:p>
    <w:p w14:paraId="140B2C4F" w14:textId="599D8A31" w:rsidR="00E3626F" w:rsidRPr="00AE1976" w:rsidRDefault="00E3626F" w:rsidP="00E3626F">
      <w:pPr>
        <w:pStyle w:val="ListParagraph"/>
        <w:numPr>
          <w:ilvl w:val="1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Will continue next year</w:t>
      </w:r>
    </w:p>
    <w:p w14:paraId="57C0BB1C" w14:textId="77777777" w:rsidR="005A486B" w:rsidRPr="005A486B" w:rsidRDefault="005A486B" w:rsidP="005A486B">
      <w:pPr>
        <w:rPr>
          <w:b/>
          <w:bCs/>
          <w:sz w:val="22"/>
          <w:szCs w:val="22"/>
        </w:rPr>
      </w:pPr>
    </w:p>
    <w:sectPr w:rsidR="005A486B" w:rsidRPr="005A486B" w:rsidSect="004F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A5C"/>
    <w:multiLevelType w:val="hybridMultilevel"/>
    <w:tmpl w:val="21B6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E5B"/>
    <w:multiLevelType w:val="hybridMultilevel"/>
    <w:tmpl w:val="15968C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FB2D6E"/>
    <w:multiLevelType w:val="hybridMultilevel"/>
    <w:tmpl w:val="7158A7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E924EA0"/>
    <w:multiLevelType w:val="hybridMultilevel"/>
    <w:tmpl w:val="2788EF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4495B4A"/>
    <w:multiLevelType w:val="hybridMultilevel"/>
    <w:tmpl w:val="D3F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13D5E"/>
    <w:multiLevelType w:val="hybridMultilevel"/>
    <w:tmpl w:val="165078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6"/>
    <w:rsid w:val="00157EF1"/>
    <w:rsid w:val="00190617"/>
    <w:rsid w:val="001B10F8"/>
    <w:rsid w:val="001C5826"/>
    <w:rsid w:val="00211FDE"/>
    <w:rsid w:val="003C7F11"/>
    <w:rsid w:val="00432EF9"/>
    <w:rsid w:val="0048429B"/>
    <w:rsid w:val="004E18A9"/>
    <w:rsid w:val="004F34FD"/>
    <w:rsid w:val="00535C68"/>
    <w:rsid w:val="005A486B"/>
    <w:rsid w:val="00603E22"/>
    <w:rsid w:val="0067439F"/>
    <w:rsid w:val="006A56BE"/>
    <w:rsid w:val="00726128"/>
    <w:rsid w:val="00784914"/>
    <w:rsid w:val="00862AE4"/>
    <w:rsid w:val="008835AF"/>
    <w:rsid w:val="00895214"/>
    <w:rsid w:val="00937F42"/>
    <w:rsid w:val="009B1CD5"/>
    <w:rsid w:val="009E1A47"/>
    <w:rsid w:val="00A55C29"/>
    <w:rsid w:val="00A650DD"/>
    <w:rsid w:val="00AA3FDE"/>
    <w:rsid w:val="00AE1976"/>
    <w:rsid w:val="00BA7ADD"/>
    <w:rsid w:val="00BB26DE"/>
    <w:rsid w:val="00C12D6D"/>
    <w:rsid w:val="00C41611"/>
    <w:rsid w:val="00D0639E"/>
    <w:rsid w:val="00DA6828"/>
    <w:rsid w:val="00DC42DE"/>
    <w:rsid w:val="00E3626F"/>
    <w:rsid w:val="00E8583E"/>
    <w:rsid w:val="00E87654"/>
    <w:rsid w:val="00F3157F"/>
    <w:rsid w:val="00F454BF"/>
    <w:rsid w:val="00F95972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DE5C"/>
  <w15:chartTrackingRefBased/>
  <w15:docId w15:val="{CE53CE67-45D2-9941-B11D-CA33463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86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98487612020?pwd=MEJEQXFIM2RkVkMyVStkbjJtSytsZz09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1648F96A20B42A7E081AD3280E279" ma:contentTypeVersion="14" ma:contentTypeDescription="Create a new document." ma:contentTypeScope="" ma:versionID="3a41bc026fb1de30984884ce37e5abf2">
  <xsd:schema xmlns:xsd="http://www.w3.org/2001/XMLSchema" xmlns:xs="http://www.w3.org/2001/XMLSchema" xmlns:p="http://schemas.microsoft.com/office/2006/metadata/properties" xmlns:ns1="http://schemas.microsoft.com/sharepoint/v3" xmlns:ns2="9dfb1a1c-165d-4ba5-b796-f82cf0899cc4" xmlns:ns3="86ffdadc-f9f6-457d-9111-8d0a5aa5dee0" targetNamespace="http://schemas.microsoft.com/office/2006/metadata/properties" ma:root="true" ma:fieldsID="656792e13ba40ff20634ccfa14fe10b6" ns1:_="" ns2:_="" ns3:_="">
    <xsd:import namespace="http://schemas.microsoft.com/sharepoint/v3"/>
    <xsd:import namespace="9dfb1a1c-165d-4ba5-b796-f82cf0899cc4"/>
    <xsd:import namespace="86ffdadc-f9f6-457d-9111-8d0a5aa5d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b1a1c-165d-4ba5-b796-f82cf0899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fdadc-f9f6-457d-9111-8d0a5aa5d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627B0-AEC0-4DA6-9561-DD38011A6E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9D5347-4E15-4620-A5F6-466B9DDE7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D9A98-FD83-4875-8589-7A54BA381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fb1a1c-165d-4ba5-b796-f82cf0899cc4"/>
    <ds:schemaRef ds:uri="86ffdadc-f9f6-457d-9111-8d0a5aa5d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Sass</dc:creator>
  <cp:keywords/>
  <dc:description/>
  <cp:lastModifiedBy>Mary Sass</cp:lastModifiedBy>
  <cp:revision>4</cp:revision>
  <dcterms:created xsi:type="dcterms:W3CDTF">2020-05-19T02:58:00Z</dcterms:created>
  <dcterms:modified xsi:type="dcterms:W3CDTF">2021-03-19T17:28:00Z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0x0101009631648F96A20B42A7E081AD3280E279</vt:lpwstr>
  </property>
</Properties>
</file>